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108" w:type="dxa"/>
        <w:tblLook w:val="04A0" w:firstRow="1" w:lastRow="0" w:firstColumn="1" w:lastColumn="0" w:noHBand="0" w:noVBand="1"/>
      </w:tblPr>
      <w:tblGrid>
        <w:gridCol w:w="15451"/>
      </w:tblGrid>
      <w:tr w:rsidR="003D1CCD" w:rsidRPr="003E1E9E" w:rsidTr="00E82AB8">
        <w:trPr>
          <w:trHeight w:val="255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CD" w:rsidRPr="003E1E9E" w:rsidRDefault="003D1CCD" w:rsidP="007B6FCA">
            <w:pPr>
              <w:rPr>
                <w:b/>
                <w:bCs/>
                <w:sz w:val="26"/>
                <w:szCs w:val="26"/>
                <w:lang w:val="en-US" w:eastAsia="en-US"/>
              </w:rPr>
            </w:pPr>
          </w:p>
        </w:tc>
      </w:tr>
      <w:tr w:rsidR="003D1CCD" w:rsidRPr="003E1E9E" w:rsidTr="00E82AB8">
        <w:trPr>
          <w:trHeight w:val="255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AA" w:rsidRDefault="001F03AA" w:rsidP="00E82AB8">
            <w:pPr>
              <w:rPr>
                <w:b/>
                <w:i/>
                <w:sz w:val="28"/>
                <w:szCs w:val="28"/>
              </w:rPr>
            </w:pPr>
            <w:r w:rsidRPr="00AE2E56">
              <w:rPr>
                <w:b/>
                <w:i/>
                <w:sz w:val="28"/>
                <w:szCs w:val="28"/>
              </w:rPr>
              <w:t>Situația</w:t>
            </w:r>
            <w:r w:rsidR="00A70905">
              <w:rPr>
                <w:b/>
                <w:i/>
                <w:sz w:val="28"/>
                <w:szCs w:val="28"/>
              </w:rPr>
              <w:t xml:space="preserve"> </w:t>
            </w:r>
            <w:r w:rsidRPr="00AE2E56">
              <w:rPr>
                <w:b/>
                <w:i/>
                <w:sz w:val="28"/>
                <w:szCs w:val="28"/>
              </w:rPr>
              <w:t>privind</w:t>
            </w:r>
            <w:r w:rsidR="00A70905">
              <w:rPr>
                <w:b/>
                <w:i/>
                <w:sz w:val="28"/>
                <w:szCs w:val="28"/>
              </w:rPr>
              <w:t xml:space="preserve"> </w:t>
            </w:r>
            <w:r w:rsidR="00EC65DA">
              <w:rPr>
                <w:b/>
                <w:i/>
                <w:sz w:val="28"/>
                <w:szCs w:val="28"/>
              </w:rPr>
              <w:t xml:space="preserve">conturile în care se virează sumele aferente taxelor/tarifelor pentru serviciile publice furnizate de </w:t>
            </w:r>
            <w:r w:rsidR="00A70905">
              <w:rPr>
                <w:b/>
                <w:i/>
                <w:sz w:val="28"/>
                <w:szCs w:val="28"/>
              </w:rPr>
              <w:t xml:space="preserve"> </w:t>
            </w:r>
            <w:r w:rsidR="00504766">
              <w:rPr>
                <w:b/>
                <w:i/>
                <w:sz w:val="28"/>
                <w:szCs w:val="28"/>
              </w:rPr>
              <w:t>I.P.J. BRAILA</w:t>
            </w:r>
          </w:p>
          <w:tbl>
            <w:tblPr>
              <w:tblStyle w:val="TableGrid"/>
              <w:tblpPr w:leftFromText="180" w:rightFromText="180" w:vertAnchor="page" w:horzAnchor="margin" w:tblpY="415"/>
              <w:tblOverlap w:val="never"/>
              <w:tblW w:w="13965" w:type="dxa"/>
              <w:tblLook w:val="04A0" w:firstRow="1" w:lastRow="0" w:firstColumn="1" w:lastColumn="0" w:noHBand="0" w:noVBand="1"/>
            </w:tblPr>
            <w:tblGrid>
              <w:gridCol w:w="522"/>
              <w:gridCol w:w="1361"/>
              <w:gridCol w:w="1288"/>
              <w:gridCol w:w="2640"/>
              <w:gridCol w:w="1207"/>
              <w:gridCol w:w="4326"/>
              <w:gridCol w:w="1012"/>
              <w:gridCol w:w="1609"/>
            </w:tblGrid>
            <w:tr w:rsidR="00A70905" w:rsidRPr="00AE2E56" w:rsidTr="00EC7F68">
              <w:trPr>
                <w:trHeight w:val="743"/>
                <w:tblHeader/>
              </w:trPr>
              <w:tc>
                <w:tcPr>
                  <w:tcW w:w="522" w:type="dxa"/>
                </w:tcPr>
                <w:p w:rsidR="00A70905" w:rsidRPr="00AE2E56" w:rsidRDefault="00A70905" w:rsidP="00A7090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Nr. crt.</w:t>
                  </w:r>
                </w:p>
              </w:tc>
              <w:tc>
                <w:tcPr>
                  <w:tcW w:w="1361" w:type="dxa"/>
                </w:tcPr>
                <w:p w:rsidR="00A70905" w:rsidRPr="00AE2E56" w:rsidRDefault="00A70905" w:rsidP="00A7090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Simbol cont venituri bugetare</w:t>
                  </w:r>
                </w:p>
              </w:tc>
              <w:tc>
                <w:tcPr>
                  <w:tcW w:w="1288" w:type="dxa"/>
                </w:tcPr>
                <w:p w:rsidR="00A70905" w:rsidRPr="00AE2E56" w:rsidRDefault="00A70905" w:rsidP="00A7090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Denumire cont</w:t>
                  </w:r>
                </w:p>
              </w:tc>
              <w:tc>
                <w:tcPr>
                  <w:tcW w:w="2640" w:type="dxa"/>
                </w:tcPr>
                <w:p w:rsidR="00A70905" w:rsidRPr="00AE2E56" w:rsidRDefault="00A70905" w:rsidP="00A7090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Descriere activitate generatoare de venit</w:t>
                  </w:r>
                </w:p>
              </w:tc>
              <w:tc>
                <w:tcPr>
                  <w:tcW w:w="1207" w:type="dxa"/>
                </w:tcPr>
                <w:p w:rsidR="00A70905" w:rsidRPr="00AE2E56" w:rsidRDefault="00A70905" w:rsidP="00A7090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Beneficiar</w:t>
                  </w:r>
                </w:p>
              </w:tc>
              <w:tc>
                <w:tcPr>
                  <w:tcW w:w="4326" w:type="dxa"/>
                </w:tcPr>
                <w:p w:rsidR="00A70905" w:rsidRPr="00AE2E56" w:rsidRDefault="00A70905" w:rsidP="00A7090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CONT IBAN</w:t>
                  </w:r>
                </w:p>
              </w:tc>
              <w:tc>
                <w:tcPr>
                  <w:tcW w:w="1012" w:type="dxa"/>
                </w:tcPr>
                <w:p w:rsidR="00A70905" w:rsidRPr="00AE2E56" w:rsidRDefault="00A70905" w:rsidP="00A7090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CIF</w:t>
                  </w:r>
                </w:p>
              </w:tc>
              <w:tc>
                <w:tcPr>
                  <w:tcW w:w="1609" w:type="dxa"/>
                </w:tcPr>
                <w:p w:rsidR="00A70905" w:rsidRPr="00AE2E56" w:rsidRDefault="00A70905" w:rsidP="00A7090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Trezorerie</w:t>
                  </w:r>
                </w:p>
              </w:tc>
            </w:tr>
            <w:tr w:rsidR="00B923A2" w:rsidRPr="00AE2E56" w:rsidTr="00EC7F68">
              <w:trPr>
                <w:trHeight w:val="1445"/>
              </w:trPr>
              <w:tc>
                <w:tcPr>
                  <w:tcW w:w="522" w:type="dxa"/>
                </w:tcPr>
                <w:p w:rsidR="00B923A2" w:rsidRPr="00AE2E56" w:rsidRDefault="00EC7F68" w:rsidP="00A7090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61" w:type="dxa"/>
                </w:tcPr>
                <w:p w:rsidR="00B923A2" w:rsidRPr="00AE2E56" w:rsidRDefault="00B923A2" w:rsidP="00A7090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20.A.34.01.00</w:t>
                  </w:r>
                </w:p>
              </w:tc>
              <w:tc>
                <w:tcPr>
                  <w:tcW w:w="1288" w:type="dxa"/>
                </w:tcPr>
                <w:p w:rsidR="00B923A2" w:rsidRPr="00AE2E56" w:rsidRDefault="00B923A2" w:rsidP="00A7090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Venituri din taxe pentru eliberări de permise și certificate</w:t>
                  </w:r>
                </w:p>
              </w:tc>
              <w:tc>
                <w:tcPr>
                  <w:tcW w:w="2640" w:type="dxa"/>
                </w:tcPr>
                <w:p w:rsidR="00B923A2" w:rsidRPr="009612E9" w:rsidRDefault="00B923A2" w:rsidP="00A7090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612E9">
                    <w:rPr>
                      <w:rFonts w:ascii="Times New Roman" w:eastAsia="Times New Roman" w:hAnsi="Times New Roman" w:cs="Times New Roman"/>
                    </w:rPr>
                    <w:t>Venituri generate de eliberarea/acordarea de autorizații, vize, avize și atestate pentru arme, armurieri, artificieri, pirotehniști, poligoane de tragere, operațiuni cu materii explozive</w:t>
                  </w:r>
                </w:p>
              </w:tc>
              <w:tc>
                <w:tcPr>
                  <w:tcW w:w="1207" w:type="dxa"/>
                </w:tcPr>
                <w:p w:rsidR="00EC7F68" w:rsidRDefault="00EC7F68" w:rsidP="00A7090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C7F68" w:rsidRDefault="00EC7F68" w:rsidP="00A7090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C7F68" w:rsidRDefault="00EC7F68" w:rsidP="00A7090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923A2" w:rsidRPr="00AE2E56" w:rsidRDefault="00B923A2" w:rsidP="00A7090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BUGETUL DE STAT</w:t>
                  </w:r>
                </w:p>
              </w:tc>
              <w:tc>
                <w:tcPr>
                  <w:tcW w:w="4326" w:type="dxa"/>
                </w:tcPr>
                <w:p w:rsidR="00EC7F68" w:rsidRDefault="00EC7F68" w:rsidP="00A70905">
                  <w:pPr>
                    <w:rPr>
                      <w:rFonts w:ascii="Arial" w:hAnsi="Arial" w:cs="Arial"/>
                      <w:sz w:val="28"/>
                      <w:szCs w:val="28"/>
                      <w:lang w:val="en-US" w:eastAsia="en-US"/>
                    </w:rPr>
                  </w:pPr>
                </w:p>
                <w:p w:rsidR="00EC7F68" w:rsidRDefault="00EC7F68" w:rsidP="00A70905">
                  <w:pPr>
                    <w:rPr>
                      <w:rFonts w:ascii="Arial" w:hAnsi="Arial" w:cs="Arial"/>
                      <w:sz w:val="28"/>
                      <w:szCs w:val="28"/>
                      <w:lang w:val="en-US" w:eastAsia="en-US"/>
                    </w:rPr>
                  </w:pPr>
                </w:p>
                <w:p w:rsidR="00B923A2" w:rsidRPr="00EC7F68" w:rsidRDefault="00EC7F68" w:rsidP="00A7090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C7F68">
                    <w:rPr>
                      <w:rFonts w:ascii="Arial" w:hAnsi="Arial" w:cs="Arial"/>
                      <w:sz w:val="28"/>
                      <w:szCs w:val="28"/>
                      <w:lang w:val="en-US" w:eastAsia="en-US"/>
                    </w:rPr>
                    <w:t>RO20TREZ15120340101XXXXX</w:t>
                  </w:r>
                </w:p>
              </w:tc>
              <w:tc>
                <w:tcPr>
                  <w:tcW w:w="1012" w:type="dxa"/>
                </w:tcPr>
                <w:p w:rsidR="00EC7F68" w:rsidRDefault="00EC7F68" w:rsidP="00B923A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C7F68" w:rsidRDefault="00EC7F68" w:rsidP="00B923A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C7F68" w:rsidRDefault="00EC7F68" w:rsidP="00B923A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923A2" w:rsidRDefault="00EC7F68" w:rsidP="00B923A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4343265</w:t>
                  </w:r>
                </w:p>
                <w:p w:rsidR="00B923A2" w:rsidRPr="009612E9" w:rsidRDefault="00B923A2" w:rsidP="00A7090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09" w:type="dxa"/>
                </w:tcPr>
                <w:p w:rsidR="00EC7F68" w:rsidRDefault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C7F68" w:rsidRDefault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C7F68" w:rsidRDefault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923A2" w:rsidRDefault="00EC7F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TREZORERIA MUNICIPIULUI BRAILA</w:t>
                  </w:r>
                </w:p>
              </w:tc>
            </w:tr>
            <w:tr w:rsidR="00EC7F68" w:rsidRPr="00AE2E56" w:rsidTr="00EC7F68">
              <w:trPr>
                <w:trHeight w:val="999"/>
              </w:trPr>
              <w:tc>
                <w:tcPr>
                  <w:tcW w:w="522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61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20.A.34.01.00</w:t>
                  </w:r>
                </w:p>
              </w:tc>
              <w:tc>
                <w:tcPr>
                  <w:tcW w:w="1288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Venituri din taxe pentru eliberări de permise și certificate</w:t>
                  </w:r>
                </w:p>
              </w:tc>
              <w:tc>
                <w:tcPr>
                  <w:tcW w:w="2640" w:type="dxa"/>
                </w:tcPr>
                <w:p w:rsidR="00EC7F68" w:rsidRPr="009612E9" w:rsidRDefault="00EC7F68" w:rsidP="00EC7F6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612E9">
                    <w:rPr>
                      <w:rFonts w:ascii="Times New Roman" w:eastAsia="Times New Roman" w:hAnsi="Times New Roman" w:cs="Times New Roman"/>
                    </w:rPr>
                    <w:t>Autorizarea PF și PJ care dețin și/sau comercializează detectoare de metale</w:t>
                  </w:r>
                </w:p>
              </w:tc>
              <w:tc>
                <w:tcPr>
                  <w:tcW w:w="1207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BUGETUL DE STAT</w:t>
                  </w:r>
                </w:p>
              </w:tc>
              <w:tc>
                <w:tcPr>
                  <w:tcW w:w="4326" w:type="dxa"/>
                </w:tcPr>
                <w:p w:rsidR="00EC7F68" w:rsidRDefault="00EC7F68" w:rsidP="00EC7F68">
                  <w:pPr>
                    <w:rPr>
                      <w:rFonts w:ascii="Arial" w:hAnsi="Arial" w:cs="Arial"/>
                      <w:sz w:val="28"/>
                      <w:szCs w:val="28"/>
                      <w:lang w:val="en-US" w:eastAsia="en-US"/>
                    </w:rPr>
                  </w:pPr>
                </w:p>
                <w:p w:rsidR="00EC7F68" w:rsidRPr="009612E9" w:rsidRDefault="00EC7F68" w:rsidP="00EC7F6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C7F68">
                    <w:rPr>
                      <w:rFonts w:ascii="Arial" w:hAnsi="Arial" w:cs="Arial"/>
                      <w:sz w:val="28"/>
                      <w:szCs w:val="28"/>
                      <w:lang w:val="en-US" w:eastAsia="en-US"/>
                    </w:rPr>
                    <w:t>RO20TREZ15120340101XXXXX</w:t>
                  </w:r>
                </w:p>
              </w:tc>
              <w:tc>
                <w:tcPr>
                  <w:tcW w:w="1012" w:type="dxa"/>
                </w:tcPr>
                <w:p w:rsidR="00EC7F68" w:rsidRDefault="00EC7F68" w:rsidP="00EC7F6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4343265</w:t>
                  </w:r>
                </w:p>
                <w:p w:rsidR="00EC7F68" w:rsidRPr="009612E9" w:rsidRDefault="00EC7F68" w:rsidP="00EC7F6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09" w:type="dxa"/>
                </w:tcPr>
                <w:p w:rsidR="00EC7F68" w:rsidRDefault="00EC7F68" w:rsidP="00EC7F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TREZORERIA MUNICIPIULUI BRAILA</w:t>
                  </w:r>
                </w:p>
              </w:tc>
            </w:tr>
            <w:tr w:rsidR="00EC7F68" w:rsidRPr="00AE2E56" w:rsidTr="00EC7F68">
              <w:trPr>
                <w:trHeight w:val="1011"/>
              </w:trPr>
              <w:tc>
                <w:tcPr>
                  <w:tcW w:w="522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61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20.A.34.01.00</w:t>
                  </w:r>
                </w:p>
              </w:tc>
              <w:tc>
                <w:tcPr>
                  <w:tcW w:w="1288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Venituri din taxe pentru eliberări de permise și certificate</w:t>
                  </w:r>
                </w:p>
              </w:tc>
              <w:tc>
                <w:tcPr>
                  <w:tcW w:w="2640" w:type="dxa"/>
                </w:tcPr>
                <w:p w:rsidR="00EC7F68" w:rsidRPr="009612E9" w:rsidRDefault="00EC7F68" w:rsidP="00EC7F6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612E9">
                    <w:rPr>
                      <w:rFonts w:ascii="Times New Roman" w:eastAsia="Times New Roman" w:hAnsi="Times New Roman" w:cs="Times New Roman"/>
                    </w:rPr>
                    <w:t>Examinarea pentru verificarea cunoștințelor în vederea atestării calității de detectiv particular</w:t>
                  </w:r>
                </w:p>
              </w:tc>
              <w:tc>
                <w:tcPr>
                  <w:tcW w:w="1207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BUGETUL DE STAT</w:t>
                  </w:r>
                </w:p>
              </w:tc>
              <w:tc>
                <w:tcPr>
                  <w:tcW w:w="4326" w:type="dxa"/>
                </w:tcPr>
                <w:p w:rsidR="00EC7F68" w:rsidRDefault="00EC7F68" w:rsidP="00EC7F68">
                  <w:pPr>
                    <w:rPr>
                      <w:rFonts w:ascii="Arial" w:hAnsi="Arial" w:cs="Arial"/>
                      <w:sz w:val="28"/>
                      <w:szCs w:val="28"/>
                      <w:lang w:val="en-US" w:eastAsia="en-US"/>
                    </w:rPr>
                  </w:pPr>
                </w:p>
                <w:p w:rsidR="00EC7F68" w:rsidRPr="009612E9" w:rsidRDefault="00EC7F68" w:rsidP="00EC7F6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C7F68">
                    <w:rPr>
                      <w:rFonts w:ascii="Arial" w:hAnsi="Arial" w:cs="Arial"/>
                      <w:sz w:val="28"/>
                      <w:szCs w:val="28"/>
                      <w:lang w:val="en-US" w:eastAsia="en-US"/>
                    </w:rPr>
                    <w:t>RO20TREZ15120340101XXXXX</w:t>
                  </w:r>
                </w:p>
              </w:tc>
              <w:tc>
                <w:tcPr>
                  <w:tcW w:w="1012" w:type="dxa"/>
                </w:tcPr>
                <w:p w:rsidR="00EC7F68" w:rsidRDefault="00EC7F68" w:rsidP="00EC7F6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4343265</w:t>
                  </w:r>
                </w:p>
                <w:p w:rsidR="00EC7F68" w:rsidRPr="009612E9" w:rsidRDefault="00EC7F68" w:rsidP="00EC7F6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09" w:type="dxa"/>
                </w:tcPr>
                <w:p w:rsidR="00EC7F68" w:rsidRDefault="00EC7F68" w:rsidP="00EC7F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TREZORERIA MUNICIPIULUI BRAILA</w:t>
                  </w:r>
                </w:p>
              </w:tc>
            </w:tr>
            <w:tr w:rsidR="00EC7F68" w:rsidRPr="00AE2E56" w:rsidTr="00EC7F68">
              <w:trPr>
                <w:trHeight w:val="499"/>
              </w:trPr>
              <w:tc>
                <w:tcPr>
                  <w:tcW w:w="522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61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20.A.36.50.00</w:t>
                  </w:r>
                </w:p>
              </w:tc>
              <w:tc>
                <w:tcPr>
                  <w:tcW w:w="1288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Alte venituri</w:t>
                  </w:r>
                </w:p>
              </w:tc>
              <w:tc>
                <w:tcPr>
                  <w:tcW w:w="2640" w:type="dxa"/>
                </w:tcPr>
                <w:p w:rsidR="00EC7F68" w:rsidRPr="009612E9" w:rsidRDefault="00EC7F68" w:rsidP="00EC7F6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612E9">
                    <w:rPr>
                      <w:rFonts w:ascii="Times New Roman" w:eastAsia="Times New Roman" w:hAnsi="Times New Roman" w:cs="Times New Roman"/>
                    </w:rPr>
                    <w:t>Fotocopiere documente din dosarul penal</w:t>
                  </w:r>
                </w:p>
              </w:tc>
              <w:tc>
                <w:tcPr>
                  <w:tcW w:w="1207" w:type="dxa"/>
                </w:tcPr>
                <w:p w:rsidR="00EC7F68" w:rsidRPr="00AE2E56" w:rsidRDefault="00EC7F68" w:rsidP="00EC7F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E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BUGETUL DE STAT</w:t>
                  </w:r>
                </w:p>
              </w:tc>
              <w:tc>
                <w:tcPr>
                  <w:tcW w:w="4326" w:type="dxa"/>
                </w:tcPr>
                <w:p w:rsidR="00EC7F68" w:rsidRPr="00EC7F68" w:rsidRDefault="00EC7F68" w:rsidP="00EC7F6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C7F68">
                    <w:rPr>
                      <w:rFonts w:ascii="Arial" w:hAnsi="Arial" w:cs="Arial"/>
                      <w:sz w:val="28"/>
                      <w:szCs w:val="28"/>
                      <w:lang w:val="en-US" w:eastAsia="en-US"/>
                    </w:rPr>
                    <w:t>RO37TREZ15120360150XXXXX</w:t>
                  </w:r>
                </w:p>
              </w:tc>
              <w:tc>
                <w:tcPr>
                  <w:tcW w:w="1012" w:type="dxa"/>
                </w:tcPr>
                <w:p w:rsidR="00EC7F68" w:rsidRDefault="00EC7F68" w:rsidP="00EC7F6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4343265</w:t>
                  </w:r>
                </w:p>
                <w:p w:rsidR="00EC7F68" w:rsidRPr="009612E9" w:rsidRDefault="00EC7F68" w:rsidP="00EC7F6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09" w:type="dxa"/>
                </w:tcPr>
                <w:p w:rsidR="00EC7F68" w:rsidRDefault="00EC7F68" w:rsidP="00EC7F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TREZORERIA MUNICIPIULUI BRAILA</w:t>
                  </w:r>
                </w:p>
              </w:tc>
            </w:tr>
          </w:tbl>
          <w:p w:rsidR="003D1CCD" w:rsidRDefault="003D1CCD" w:rsidP="003D1CCD">
            <w:pPr>
              <w:rPr>
                <w:b/>
                <w:bCs/>
                <w:sz w:val="26"/>
                <w:szCs w:val="26"/>
                <w:lang w:val="en-US" w:eastAsia="en-US"/>
              </w:rPr>
            </w:pPr>
          </w:p>
          <w:p w:rsidR="007B14E8" w:rsidRDefault="007B14E8" w:rsidP="003D1CCD">
            <w:pPr>
              <w:rPr>
                <w:b/>
                <w:bCs/>
                <w:sz w:val="26"/>
                <w:szCs w:val="26"/>
                <w:lang w:val="en-US" w:eastAsia="en-US"/>
              </w:rPr>
            </w:pPr>
          </w:p>
          <w:p w:rsidR="007B14E8" w:rsidRDefault="007B14E8" w:rsidP="003D1CCD">
            <w:pPr>
              <w:rPr>
                <w:b/>
                <w:bCs/>
                <w:sz w:val="26"/>
                <w:szCs w:val="26"/>
                <w:lang w:val="en-US" w:eastAsia="en-US"/>
              </w:rPr>
            </w:pPr>
          </w:p>
          <w:p w:rsidR="007B14E8" w:rsidRPr="003D1CCD" w:rsidRDefault="007B14E8" w:rsidP="003D1CCD">
            <w:pPr>
              <w:rPr>
                <w:b/>
                <w:bCs/>
                <w:sz w:val="26"/>
                <w:szCs w:val="26"/>
                <w:lang w:val="en-US" w:eastAsia="en-US"/>
              </w:rPr>
            </w:pPr>
            <w:bookmarkStart w:id="0" w:name="_GoBack"/>
            <w:bookmarkEnd w:id="0"/>
          </w:p>
        </w:tc>
      </w:tr>
      <w:tr w:rsidR="003D1CCD" w:rsidRPr="003E1E9E" w:rsidTr="00E82AB8">
        <w:trPr>
          <w:trHeight w:val="255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CD" w:rsidRPr="003E1E9E" w:rsidRDefault="003D1CCD" w:rsidP="003D1CCD">
            <w:pPr>
              <w:rPr>
                <w:b/>
                <w:bCs/>
                <w:sz w:val="26"/>
                <w:szCs w:val="26"/>
                <w:lang w:val="en-US" w:eastAsia="en-US"/>
              </w:rPr>
            </w:pPr>
          </w:p>
        </w:tc>
      </w:tr>
      <w:tr w:rsidR="003D1CCD" w:rsidRPr="003E1E9E" w:rsidTr="00E82AB8">
        <w:trPr>
          <w:trHeight w:val="255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CD" w:rsidRPr="003E1E9E" w:rsidRDefault="003D1CCD" w:rsidP="007B6FCA">
            <w:pPr>
              <w:rPr>
                <w:b/>
                <w:bCs/>
                <w:sz w:val="26"/>
                <w:szCs w:val="26"/>
                <w:lang w:val="en-US" w:eastAsia="en-US"/>
              </w:rPr>
            </w:pPr>
          </w:p>
        </w:tc>
      </w:tr>
      <w:tr w:rsidR="003D1CCD" w:rsidRPr="003E1E9E" w:rsidTr="00E82AB8">
        <w:trPr>
          <w:trHeight w:val="255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CCD" w:rsidRPr="003E1E9E" w:rsidRDefault="003D1CCD" w:rsidP="007B6FCA">
            <w:pPr>
              <w:jc w:val="center"/>
              <w:rPr>
                <w:i/>
                <w:iCs/>
                <w:sz w:val="26"/>
                <w:szCs w:val="26"/>
                <w:lang w:val="en-US" w:eastAsia="en-US"/>
              </w:rPr>
            </w:pPr>
          </w:p>
        </w:tc>
      </w:tr>
      <w:tr w:rsidR="003D1CCD" w:rsidRPr="003E1E9E" w:rsidTr="00E82AB8">
        <w:trPr>
          <w:trHeight w:val="255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CCD" w:rsidRPr="003E1E9E" w:rsidRDefault="003D1CCD" w:rsidP="007B6FCA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3D1CCD" w:rsidRPr="003E1E9E" w:rsidTr="00E82AB8">
        <w:trPr>
          <w:trHeight w:val="255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CCD" w:rsidRPr="003E1E9E" w:rsidRDefault="003D1CCD" w:rsidP="007B6FCA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</w:p>
        </w:tc>
      </w:tr>
    </w:tbl>
    <w:p w:rsidR="00F17691" w:rsidRPr="003D1CCD" w:rsidRDefault="00F17691" w:rsidP="00F17691">
      <w:pPr>
        <w:spacing w:line="360" w:lineRule="auto"/>
        <w:jc w:val="both"/>
        <w:rPr>
          <w:b/>
          <w:sz w:val="28"/>
          <w:szCs w:val="28"/>
        </w:rPr>
      </w:pPr>
    </w:p>
    <w:sectPr w:rsidR="00F17691" w:rsidRPr="003D1CCD" w:rsidSect="00E82AB8">
      <w:pgSz w:w="16838" w:h="11906" w:orient="landscape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25E" w:rsidRDefault="00C9725E" w:rsidP="00162695">
      <w:r>
        <w:separator/>
      </w:r>
    </w:p>
  </w:endnote>
  <w:endnote w:type="continuationSeparator" w:id="0">
    <w:p w:rsidR="00C9725E" w:rsidRDefault="00C9725E" w:rsidP="0016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25E" w:rsidRDefault="00C9725E" w:rsidP="00162695">
      <w:r>
        <w:separator/>
      </w:r>
    </w:p>
  </w:footnote>
  <w:footnote w:type="continuationSeparator" w:id="0">
    <w:p w:rsidR="00C9725E" w:rsidRDefault="00C9725E" w:rsidP="0016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C43BE"/>
    <w:multiLevelType w:val="hybridMultilevel"/>
    <w:tmpl w:val="416677F4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715EB2"/>
    <w:multiLevelType w:val="hybridMultilevel"/>
    <w:tmpl w:val="BECE7834"/>
    <w:lvl w:ilvl="0" w:tplc="C5E67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F221D"/>
    <w:multiLevelType w:val="hybridMultilevel"/>
    <w:tmpl w:val="21A870FE"/>
    <w:lvl w:ilvl="0" w:tplc="D1E839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7EC"/>
    <w:rsid w:val="00012E8A"/>
    <w:rsid w:val="00031763"/>
    <w:rsid w:val="00043B43"/>
    <w:rsid w:val="0010477F"/>
    <w:rsid w:val="00105BF4"/>
    <w:rsid w:val="001109E9"/>
    <w:rsid w:val="0015438C"/>
    <w:rsid w:val="00162695"/>
    <w:rsid w:val="00170CC4"/>
    <w:rsid w:val="001A595B"/>
    <w:rsid w:val="001B1B0A"/>
    <w:rsid w:val="001C39FA"/>
    <w:rsid w:val="001F03AA"/>
    <w:rsid w:val="00223C43"/>
    <w:rsid w:val="00223EA3"/>
    <w:rsid w:val="0024116A"/>
    <w:rsid w:val="002B04B5"/>
    <w:rsid w:val="002D4872"/>
    <w:rsid w:val="00324DA6"/>
    <w:rsid w:val="00327BDE"/>
    <w:rsid w:val="003302E3"/>
    <w:rsid w:val="003413E4"/>
    <w:rsid w:val="0035102D"/>
    <w:rsid w:val="00391355"/>
    <w:rsid w:val="00395B0E"/>
    <w:rsid w:val="003A264B"/>
    <w:rsid w:val="003D1CCD"/>
    <w:rsid w:val="003E1E9E"/>
    <w:rsid w:val="00407B78"/>
    <w:rsid w:val="00495297"/>
    <w:rsid w:val="004B75E3"/>
    <w:rsid w:val="004C1905"/>
    <w:rsid w:val="004E2CDC"/>
    <w:rsid w:val="004E2DCE"/>
    <w:rsid w:val="00504766"/>
    <w:rsid w:val="00597B6F"/>
    <w:rsid w:val="005B14B4"/>
    <w:rsid w:val="005B6F6A"/>
    <w:rsid w:val="005E3814"/>
    <w:rsid w:val="00611BAA"/>
    <w:rsid w:val="00614844"/>
    <w:rsid w:val="00615DD8"/>
    <w:rsid w:val="00630603"/>
    <w:rsid w:val="00633C3C"/>
    <w:rsid w:val="006359A0"/>
    <w:rsid w:val="00642507"/>
    <w:rsid w:val="0065703C"/>
    <w:rsid w:val="006751EB"/>
    <w:rsid w:val="0068270E"/>
    <w:rsid w:val="00684E17"/>
    <w:rsid w:val="00685C25"/>
    <w:rsid w:val="00694FAA"/>
    <w:rsid w:val="006B4C52"/>
    <w:rsid w:val="006E1CBF"/>
    <w:rsid w:val="00702C90"/>
    <w:rsid w:val="007131C1"/>
    <w:rsid w:val="00720BEF"/>
    <w:rsid w:val="00732DE3"/>
    <w:rsid w:val="00790EB5"/>
    <w:rsid w:val="007A691E"/>
    <w:rsid w:val="007B14E8"/>
    <w:rsid w:val="007B51F0"/>
    <w:rsid w:val="007C5310"/>
    <w:rsid w:val="007D6AB2"/>
    <w:rsid w:val="007F5C77"/>
    <w:rsid w:val="008309CE"/>
    <w:rsid w:val="008371BC"/>
    <w:rsid w:val="00846692"/>
    <w:rsid w:val="00856096"/>
    <w:rsid w:val="0086211C"/>
    <w:rsid w:val="0087124A"/>
    <w:rsid w:val="0089032F"/>
    <w:rsid w:val="00892AD9"/>
    <w:rsid w:val="008B5C89"/>
    <w:rsid w:val="008F2222"/>
    <w:rsid w:val="00900E86"/>
    <w:rsid w:val="00922055"/>
    <w:rsid w:val="0093036E"/>
    <w:rsid w:val="00941E3D"/>
    <w:rsid w:val="00946DE8"/>
    <w:rsid w:val="009730AF"/>
    <w:rsid w:val="009A7A0E"/>
    <w:rsid w:val="009C2408"/>
    <w:rsid w:val="009D325D"/>
    <w:rsid w:val="009D3CB2"/>
    <w:rsid w:val="00A35719"/>
    <w:rsid w:val="00A656AF"/>
    <w:rsid w:val="00A67888"/>
    <w:rsid w:val="00A70905"/>
    <w:rsid w:val="00A70B05"/>
    <w:rsid w:val="00A70F99"/>
    <w:rsid w:val="00A936DF"/>
    <w:rsid w:val="00AC069E"/>
    <w:rsid w:val="00AC40C4"/>
    <w:rsid w:val="00AC7DDA"/>
    <w:rsid w:val="00AE2238"/>
    <w:rsid w:val="00B25888"/>
    <w:rsid w:val="00B73F28"/>
    <w:rsid w:val="00B8549C"/>
    <w:rsid w:val="00B90A23"/>
    <w:rsid w:val="00B923A2"/>
    <w:rsid w:val="00B97F8E"/>
    <w:rsid w:val="00BA68FF"/>
    <w:rsid w:val="00C065E3"/>
    <w:rsid w:val="00C222A0"/>
    <w:rsid w:val="00C33CC8"/>
    <w:rsid w:val="00C8709F"/>
    <w:rsid w:val="00C941DA"/>
    <w:rsid w:val="00C9725E"/>
    <w:rsid w:val="00CB58AC"/>
    <w:rsid w:val="00CB79E2"/>
    <w:rsid w:val="00CC1EBE"/>
    <w:rsid w:val="00CC255C"/>
    <w:rsid w:val="00CC6B94"/>
    <w:rsid w:val="00CE44E4"/>
    <w:rsid w:val="00CF6BA2"/>
    <w:rsid w:val="00D24E3E"/>
    <w:rsid w:val="00D56090"/>
    <w:rsid w:val="00D724F7"/>
    <w:rsid w:val="00D826DA"/>
    <w:rsid w:val="00DA1C55"/>
    <w:rsid w:val="00DA5811"/>
    <w:rsid w:val="00DE4BED"/>
    <w:rsid w:val="00E377EC"/>
    <w:rsid w:val="00E82AB8"/>
    <w:rsid w:val="00EA24D7"/>
    <w:rsid w:val="00EB1AF7"/>
    <w:rsid w:val="00EC65DA"/>
    <w:rsid w:val="00EC7F68"/>
    <w:rsid w:val="00F02404"/>
    <w:rsid w:val="00F17691"/>
    <w:rsid w:val="00F602D8"/>
    <w:rsid w:val="00FA43E1"/>
    <w:rsid w:val="00FB2085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E2A2DF-FD64-4487-8AA7-4FB41D11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7EC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95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5B0E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89032F"/>
    <w:pPr>
      <w:ind w:left="720"/>
      <w:contextualSpacing/>
    </w:pPr>
  </w:style>
  <w:style w:type="paragraph" w:styleId="Header">
    <w:name w:val="header"/>
    <w:basedOn w:val="Normal"/>
    <w:link w:val="HeaderChar"/>
    <w:rsid w:val="00162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2695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162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2695"/>
    <w:rPr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rsid w:val="00162695"/>
    <w:rPr>
      <w:color w:val="0000FF"/>
      <w:u w:val="single"/>
    </w:rPr>
  </w:style>
  <w:style w:type="table" w:styleId="TableGrid">
    <w:name w:val="Table Grid"/>
    <w:basedOn w:val="TableNormal"/>
    <w:uiPriority w:val="39"/>
    <w:rsid w:val="001F03AA"/>
    <w:rPr>
      <w:rFonts w:asciiTheme="minorHAnsi" w:eastAsiaTheme="minorHAnsi" w:hAnsiTheme="minorHAnsi" w:cstheme="minorBid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D88DA-9E87-4296-A206-02A42A28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>IPJ BZ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ivanov_sinziana_bz</dc:creator>
  <cp:lastModifiedBy>Costel_ Gilca</cp:lastModifiedBy>
  <cp:revision>5</cp:revision>
  <cp:lastPrinted>2025-06-27T08:31:00Z</cp:lastPrinted>
  <dcterms:created xsi:type="dcterms:W3CDTF">2025-06-27T08:42:00Z</dcterms:created>
  <dcterms:modified xsi:type="dcterms:W3CDTF">2025-07-07T12:21:00Z</dcterms:modified>
</cp:coreProperties>
</file>